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911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DDDDDD" w:sz="6" w:space="7"/>
          <w:right w:val="none" w:color="auto" w:sz="0" w:space="0"/>
        </w:pBdr>
        <w:shd w:val="clear" w:fill="FFFFFF"/>
        <w:spacing w:before="825" w:beforeAutospacing="0" w:line="120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45"/>
          <w:szCs w:val="45"/>
          <w:bdr w:val="none" w:color="auto" w:sz="0" w:space="0"/>
          <w:shd w:val="clear" w:fill="FFFFFF"/>
          <w:lang w:val="en-US" w:eastAsia="zh-CN" w:bidi="ar"/>
        </w:rPr>
        <w:t>商丘市中医院2025年7至8月政府采购意向</w:t>
      </w:r>
    </w:p>
    <w:tbl>
      <w:tblPr>
        <w:tblW w:w="3012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120"/>
      </w:tblGrid>
      <w:tr w14:paraId="3D0F2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20" w:type="dxa"/>
            </w:tcMar>
            <w:vAlign w:val="center"/>
          </w:tcPr>
          <w:p w14:paraId="31D267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bdr w:val="none" w:color="auto" w:sz="0" w:space="0"/>
              </w:rPr>
              <w:t>为便于供应商及时了解政府采购信息，根据《河南省财政厅关于开展政府采购意向公开工作的通知》（豫财购〔2020〕8号）等有关规定，现将商丘市中医院 2025年7（至）8月采购意向公开如下：</w:t>
            </w:r>
          </w:p>
        </w:tc>
      </w:tr>
      <w:tr w14:paraId="696A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20" w:type="dxa"/>
              <w:left w:w="420" w:type="dxa"/>
            </w:tcMar>
            <w:vAlign w:val="center"/>
          </w:tcPr>
          <w:tbl>
            <w:tblPr>
              <w:tblW w:w="18136" w:type="dxa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7"/>
              <w:gridCol w:w="1650"/>
              <w:gridCol w:w="2510"/>
              <w:gridCol w:w="2669"/>
              <w:gridCol w:w="2700"/>
              <w:gridCol w:w="3525"/>
              <w:gridCol w:w="4035"/>
            </w:tblGrid>
            <w:tr w14:paraId="7BA8380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</w:tblPrEx>
              <w:trPr>
                <w:trHeight w:val="1218" w:hRule="atLeast"/>
                <w:tblCellSpacing w:w="0" w:type="dxa"/>
              </w:trPr>
              <w:tc>
                <w:tcPr>
                  <w:tcW w:w="1047" w:type="dxa"/>
                  <w:shd w:val="clear"/>
                  <w:tcMar>
                    <w:top w:w="120" w:type="dxa"/>
                  </w:tcMar>
                  <w:vAlign w:val="center"/>
                </w:tcPr>
                <w:p w14:paraId="0A4F2128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650" w:type="dxa"/>
                  <w:shd w:val="clear"/>
                  <w:tcMar>
                    <w:top w:w="120" w:type="dxa"/>
                  </w:tcMar>
                  <w:vAlign w:val="center"/>
                </w:tcPr>
                <w:p w14:paraId="1051EC69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采购单位名称</w:t>
                  </w:r>
                </w:p>
              </w:tc>
              <w:tc>
                <w:tcPr>
                  <w:tcW w:w="2510" w:type="dxa"/>
                  <w:shd w:val="clear"/>
                  <w:tcMar>
                    <w:top w:w="120" w:type="dxa"/>
                  </w:tcMar>
                  <w:vAlign w:val="center"/>
                </w:tcPr>
                <w:p w14:paraId="7CFFA428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采购项目名称</w:t>
                  </w:r>
                </w:p>
              </w:tc>
              <w:tc>
                <w:tcPr>
                  <w:tcW w:w="2669" w:type="dxa"/>
                  <w:shd w:val="clear"/>
                  <w:tcMar>
                    <w:top w:w="120" w:type="dxa"/>
                  </w:tcMar>
                  <w:vAlign w:val="center"/>
                </w:tcPr>
                <w:p w14:paraId="7726E47A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采购需求概况</w:t>
                  </w:r>
                </w:p>
              </w:tc>
              <w:tc>
                <w:tcPr>
                  <w:tcW w:w="2700" w:type="dxa"/>
                  <w:shd w:val="clear"/>
                  <w:tcMar>
                    <w:top w:w="120" w:type="dxa"/>
                  </w:tcMar>
                  <w:vAlign w:val="center"/>
                </w:tcPr>
                <w:p w14:paraId="2339D202"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420" w:lineRule="atLeast"/>
                    <w:ind w:left="0" w:right="0" w:firstLine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bdr w:val="none" w:color="auto" w:sz="0" w:space="0"/>
                    </w:rPr>
                    <w:t>预算金额</w:t>
                  </w:r>
                </w:p>
                <w:p w14:paraId="314A8A91"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420" w:lineRule="atLeast"/>
                    <w:ind w:left="0" w:right="0" w:firstLine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bdr w:val="none" w:color="auto" w:sz="0" w:space="0"/>
                    </w:rPr>
                    <w:t>（万元）</w:t>
                  </w:r>
                </w:p>
              </w:tc>
              <w:tc>
                <w:tcPr>
                  <w:tcW w:w="3525" w:type="dxa"/>
                  <w:shd w:val="clear"/>
                  <w:tcMar>
                    <w:top w:w="120" w:type="dxa"/>
                  </w:tcMar>
                  <w:vAlign w:val="center"/>
                </w:tcPr>
                <w:p w14:paraId="5244B5F2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预计采购时间</w:t>
                  </w:r>
                </w:p>
              </w:tc>
              <w:tc>
                <w:tcPr>
                  <w:tcW w:w="4035" w:type="dxa"/>
                  <w:shd w:val="clear"/>
                  <w:tcMar>
                    <w:top w:w="120" w:type="dxa"/>
                  </w:tcMar>
                  <w:vAlign w:val="center"/>
                </w:tcPr>
                <w:p w14:paraId="0FAF89B8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 w14:paraId="72035D1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18" w:hRule="atLeast"/>
                <w:tblCellSpacing w:w="0" w:type="dxa"/>
              </w:trPr>
              <w:tc>
                <w:tcPr>
                  <w:tcW w:w="0" w:type="auto"/>
                  <w:shd w:val="clear"/>
                  <w:tcMar>
                    <w:top w:w="120" w:type="dxa"/>
                  </w:tcMar>
                  <w:vAlign w:val="center"/>
                </w:tcPr>
                <w:p w14:paraId="76321B86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50" w:type="dxa"/>
                  <w:shd w:val="clear"/>
                  <w:tcMar>
                    <w:top w:w="120" w:type="dxa"/>
                  </w:tcMar>
                  <w:vAlign w:val="center"/>
                </w:tcPr>
                <w:p w14:paraId="2C1ED47B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商丘市中医院</w:t>
                  </w:r>
                </w:p>
              </w:tc>
              <w:tc>
                <w:tcPr>
                  <w:tcW w:w="2510" w:type="dxa"/>
                  <w:shd w:val="clear"/>
                  <w:tcMar>
                    <w:top w:w="120" w:type="dxa"/>
                  </w:tcMar>
                  <w:vAlign w:val="center"/>
                </w:tcPr>
                <w:p w14:paraId="7C9914F1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商丘市中医院卫生保洁及电梯服务项目</w:t>
                  </w:r>
                </w:p>
              </w:tc>
              <w:tc>
                <w:tcPr>
                  <w:tcW w:w="2669" w:type="dxa"/>
                  <w:shd w:val="clear"/>
                  <w:tcMar>
                    <w:top w:w="120" w:type="dxa"/>
                  </w:tcMar>
                  <w:vAlign w:val="center"/>
                </w:tcPr>
                <w:p w14:paraId="1DBD2FCA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卫生保洁及电梯服务</w:t>
                  </w:r>
                </w:p>
              </w:tc>
              <w:tc>
                <w:tcPr>
                  <w:tcW w:w="2700" w:type="dxa"/>
                  <w:shd w:val="clear"/>
                  <w:tcMar>
                    <w:top w:w="120" w:type="dxa"/>
                  </w:tcMar>
                  <w:vAlign w:val="center"/>
                </w:tcPr>
                <w:p w14:paraId="583ADCA1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240.00</w:t>
                  </w:r>
                </w:p>
              </w:tc>
              <w:tc>
                <w:tcPr>
                  <w:tcW w:w="3525" w:type="dxa"/>
                  <w:shd w:val="clear"/>
                  <w:tcMar>
                    <w:top w:w="120" w:type="dxa"/>
                  </w:tcMar>
                  <w:vAlign w:val="center"/>
                </w:tcPr>
                <w:p w14:paraId="639EC402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2025年8月</w:t>
                  </w:r>
                </w:p>
              </w:tc>
              <w:tc>
                <w:tcPr>
                  <w:tcW w:w="4035" w:type="dxa"/>
                  <w:shd w:val="clear"/>
                  <w:tcMar>
                    <w:top w:w="120" w:type="dxa"/>
                  </w:tcMar>
                  <w:vAlign w:val="center"/>
                </w:tcPr>
                <w:p w14:paraId="248CBBEB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420" w:lineRule="atLeast"/>
                    <w:ind w:left="0" w:right="0"/>
                    <w:jc w:val="both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51C5F6F3">
            <w:pPr>
              <w:wordWrap w:val="0"/>
              <w:spacing w:before="0" w:beforeAutospacing="0" w:after="0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</w:p>
        </w:tc>
      </w:tr>
      <w:tr w14:paraId="62E0D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20" w:type="dxa"/>
              <w:left w:w="420" w:type="dxa"/>
            </w:tcMar>
            <w:vAlign w:val="center"/>
          </w:tcPr>
          <w:p w14:paraId="1F52AAA1">
            <w:pPr>
              <w:pStyle w:val="2"/>
              <w:keepNext w:val="0"/>
              <w:keepLines w:val="0"/>
              <w:widowControl/>
              <w:suppressLineNumbers w:val="0"/>
              <w:pBdr>
                <w:top w:val="single" w:color="DC143C" w:sz="6" w:space="0"/>
                <w:left w:val="single" w:color="DC143C" w:sz="6" w:space="0"/>
                <w:bottom w:val="single" w:color="DC143C" w:sz="6" w:space="0"/>
                <w:right w:val="single" w:color="DC143C" w:sz="6" w:space="0"/>
              </w:pBdr>
              <w:shd w:val="clear" w:fill="FFF8DC"/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DC143C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DC143C"/>
                <w:sz w:val="21"/>
                <w:szCs w:val="21"/>
                <w:bdr w:val="none" w:color="auto" w:sz="0" w:space="0"/>
                <w:shd w:val="clear" w:fill="FFF8DC"/>
              </w:rPr>
              <w:t>本次公开的采购意向是本单位政府采购工作的初步安排，具体采购项目情况以相关采购公告和采购文件为准。</w:t>
            </w:r>
          </w:p>
        </w:tc>
      </w:tr>
      <w:tr w14:paraId="5F81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20" w:type="dxa"/>
              <w:left w:w="21042" w:type="dxa"/>
            </w:tcMar>
            <w:vAlign w:val="center"/>
          </w:tcPr>
          <w:p w14:paraId="63477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bookmarkStart w:id="0" w:name="_GoBack" w:colFirst="0" w:colLast="0"/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商丘市中医院</w:t>
            </w:r>
          </w:p>
        </w:tc>
      </w:tr>
      <w:bookmarkEnd w:id="0"/>
      <w:tr w14:paraId="068F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20" w:type="dxa"/>
              <w:left w:w="21042" w:type="dxa"/>
            </w:tcMar>
            <w:vAlign w:val="center"/>
          </w:tcPr>
          <w:p w14:paraId="6E2D8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2025年07月16日</w:t>
            </w:r>
          </w:p>
        </w:tc>
      </w:tr>
    </w:tbl>
    <w:p w14:paraId="7C0928E0"/>
    <w:sectPr>
      <w:pgSz w:w="23811" w:h="16838" w:orient="landscape"/>
      <w:pgMar w:top="1009" w:right="476" w:bottom="1009" w:left="6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9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2025-07-17T02:28:59Z</dcterms:created>
  <dc:creator>Administrator</dc:creator>
  <cp:lastModifiedBy>邢</cp:lastModifiedBy>
  <dcterms:modified xsi:type="dcterms:W3CDTF">2025-07-17T02:33:35Z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eyJoZGlkIjoiMTFjY2E2NzBlODE0Y2I3ZGQ3MDdmZjQ2ZDgzNzQxMmYiLCJ1c2VySWQiOiIyNjUxMDg3NDcifQ==</vt:lpwstr>
  </property>
  <property fmtid="{D5CDD505-2E9C-101B-9397-08002B2CF9AE}" pid="4" name="ICV">
    <vt:lpwstr>AD8A8123357A4B4DA63393C326EF4ACF_12</vt:lpwstr>
  </property>
</Properties>
</file>